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C9380C" w:rsidRDefault="00C9380C" w:rsidP="00741CE3">
      <w:pPr>
        <w:jc w:val="center"/>
        <w:rPr>
          <w:rFonts w:ascii="Arial" w:hAnsi="Arial" w:cs="Arial"/>
          <w:b/>
          <w:lang w:val="es-ES"/>
        </w:rPr>
      </w:pPr>
    </w:p>
    <w:p w:rsidR="000D0716" w:rsidRPr="00915E14" w:rsidRDefault="000D0716" w:rsidP="000D0716">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0D0716" w:rsidRPr="00915E14" w:rsidRDefault="000D0716" w:rsidP="000D0716">
      <w:pPr>
        <w:rPr>
          <w:rFonts w:ascii="Arial" w:hAnsi="Arial" w:cs="Arial"/>
        </w:rPr>
      </w:pPr>
    </w:p>
    <w:p w:rsidR="000D0716" w:rsidRPr="00915E14" w:rsidRDefault="000D0716" w:rsidP="000D0716">
      <w:pPr>
        <w:ind w:left="34"/>
        <w:rPr>
          <w:rFonts w:ascii="Arial" w:hAnsi="Arial" w:cs="Arial"/>
          <w:b/>
          <w:i/>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¿Quiénes somos las y los jóvenes?</w:t>
      </w:r>
    </w:p>
    <w:p w:rsidR="000D0716" w:rsidRPr="00915E14" w:rsidRDefault="000D0716" w:rsidP="000D0716">
      <w:pPr>
        <w:ind w:left="34"/>
        <w:rPr>
          <w:rFonts w:ascii="Arial" w:hAnsi="Arial" w:cs="Arial"/>
        </w:rPr>
      </w:pPr>
    </w:p>
    <w:p w:rsidR="000D0716" w:rsidRPr="00915E14" w:rsidRDefault="000D0716" w:rsidP="000D0716">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0D0716" w:rsidRPr="00915E14" w:rsidRDefault="000D0716" w:rsidP="000D0716">
      <w:pPr>
        <w:rPr>
          <w:rFonts w:ascii="Arial" w:hAnsi="Arial" w:cs="Arial"/>
        </w:rPr>
      </w:pPr>
    </w:p>
    <w:p w:rsidR="000D0716" w:rsidRPr="00915E14" w:rsidRDefault="000D0716" w:rsidP="000D0716">
      <w:pPr>
        <w:rPr>
          <w:rFonts w:ascii="Arial" w:hAnsi="Arial" w:cs="Arial"/>
        </w:rPr>
      </w:pPr>
      <w:r w:rsidRPr="00915E14">
        <w:rPr>
          <w:rFonts w:ascii="Arial" w:hAnsi="Arial" w:cs="Arial"/>
          <w:b/>
        </w:rPr>
        <w:t>SUBDIMENCION:</w:t>
      </w:r>
      <w:r w:rsidRPr="00915E14">
        <w:rPr>
          <w:rFonts w:ascii="Arial" w:hAnsi="Arial" w:cs="Arial"/>
        </w:rPr>
        <w:t xml:space="preserve"> Escuela-Ambiente Escolar</w:t>
      </w:r>
    </w:p>
    <w:p w:rsidR="000D0716" w:rsidRPr="00915E14" w:rsidRDefault="000D0716" w:rsidP="000D0716">
      <w:pPr>
        <w:rPr>
          <w:rFonts w:ascii="Arial" w:hAnsi="Arial" w:cs="Arial"/>
        </w:rPr>
      </w:pPr>
    </w:p>
    <w:p w:rsidR="000D0716" w:rsidRPr="00915E14" w:rsidRDefault="000D0716" w:rsidP="000D0716">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0D0716" w:rsidRPr="00915E14" w:rsidRDefault="000D0716" w:rsidP="000D0716">
      <w:pPr>
        <w:rPr>
          <w:rFonts w:ascii="Arial" w:hAnsi="Arial" w:cs="Arial"/>
        </w:rPr>
      </w:pPr>
    </w:p>
    <w:p w:rsidR="000D0716" w:rsidRPr="00915E14" w:rsidRDefault="000D0716" w:rsidP="000D0716">
      <w:pPr>
        <w:rPr>
          <w:rFonts w:ascii="Arial" w:hAnsi="Arial" w:cs="Arial"/>
        </w:rPr>
      </w:pPr>
      <w:r w:rsidRPr="00915E14">
        <w:rPr>
          <w:rFonts w:ascii="Arial" w:hAnsi="Arial" w:cs="Arial"/>
          <w:b/>
        </w:rPr>
        <w:t>UBICACIÓN:</w:t>
      </w:r>
      <w:r w:rsidRPr="00915E14">
        <w:rPr>
          <w:rFonts w:ascii="Arial" w:hAnsi="Arial" w:cs="Arial"/>
        </w:rPr>
        <w:t xml:space="preserve"> Curricular</w:t>
      </w:r>
    </w:p>
    <w:p w:rsidR="000D0716" w:rsidRPr="00915E14" w:rsidRDefault="000D0716" w:rsidP="000D0716">
      <w:pPr>
        <w:rPr>
          <w:rFonts w:ascii="Arial" w:hAnsi="Arial" w:cs="Arial"/>
        </w:rPr>
      </w:pPr>
    </w:p>
    <w:p w:rsidR="000D0716" w:rsidRPr="00915E14" w:rsidRDefault="000D0716" w:rsidP="000D0716">
      <w:pPr>
        <w:rPr>
          <w:rFonts w:ascii="Arial" w:hAnsi="Arial" w:cs="Arial"/>
        </w:rPr>
      </w:pPr>
      <w:r w:rsidRPr="00915E14">
        <w:rPr>
          <w:rFonts w:ascii="Arial" w:hAnsi="Arial" w:cs="Arial"/>
          <w:b/>
        </w:rPr>
        <w:t xml:space="preserve">COMPETENCIAS QUE SE PROPONEN DESARROLLAR: </w:t>
      </w:r>
      <w:r w:rsidRPr="00915E14">
        <w:rPr>
          <w:rFonts w:ascii="Arial" w:hAnsi="Arial" w:cs="Arial"/>
          <w:b/>
          <w:highlight w:val="cyan"/>
        </w:rPr>
        <w:t>Pensamiento crítico, autoconocimiento.</w:t>
      </w:r>
    </w:p>
    <w:p w:rsidR="000D0716" w:rsidRPr="00915E14" w:rsidRDefault="000D0716" w:rsidP="000D0716">
      <w:pPr>
        <w:rPr>
          <w:rFonts w:ascii="Arial" w:hAnsi="Arial" w:cs="Arial"/>
        </w:rPr>
      </w:pPr>
    </w:p>
    <w:p w:rsidR="000D0716" w:rsidRPr="00915E14" w:rsidRDefault="000D0716" w:rsidP="000D0716">
      <w:pPr>
        <w:rPr>
          <w:rFonts w:ascii="Arial" w:hAnsi="Arial" w:cs="Arial"/>
        </w:rPr>
      </w:pPr>
      <w:r w:rsidRPr="00915E14">
        <w:rPr>
          <w:rFonts w:ascii="Arial" w:hAnsi="Arial" w:cs="Arial"/>
          <w:b/>
        </w:rPr>
        <w:t>DIRIGIDA A:</w:t>
      </w:r>
      <w:r w:rsidRPr="00915E14">
        <w:rPr>
          <w:rFonts w:ascii="Arial" w:hAnsi="Arial" w:cs="Arial"/>
        </w:rPr>
        <w:t xml:space="preserve"> Estudiantes</w:t>
      </w:r>
    </w:p>
    <w:p w:rsidR="000D0716" w:rsidRPr="00915E14" w:rsidRDefault="000D0716" w:rsidP="000D0716">
      <w:pPr>
        <w:rPr>
          <w:rFonts w:ascii="Arial" w:hAnsi="Arial" w:cs="Arial"/>
        </w:rPr>
      </w:pPr>
    </w:p>
    <w:p w:rsidR="000D0716" w:rsidRPr="00915E14" w:rsidRDefault="000D0716" w:rsidP="000D0716">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0D0716" w:rsidRPr="00915E14" w:rsidRDefault="000D0716" w:rsidP="000D0716">
      <w:pPr>
        <w:rPr>
          <w:rFonts w:ascii="Arial" w:hAnsi="Arial" w:cs="Arial"/>
        </w:rPr>
      </w:pPr>
    </w:p>
    <w:p w:rsidR="000D0716" w:rsidRPr="00915E14" w:rsidRDefault="000D0716" w:rsidP="000D0716">
      <w:pPr>
        <w:jc w:val="right"/>
        <w:rPr>
          <w:rFonts w:ascii="Arial" w:hAnsi="Arial" w:cs="Arial"/>
          <w:b/>
        </w:rPr>
      </w:pPr>
      <w:r w:rsidRPr="00915E14">
        <w:rPr>
          <w:rFonts w:ascii="Arial" w:hAnsi="Arial" w:cs="Arial"/>
          <w:b/>
        </w:rPr>
        <w:t>Nota: No se requiere sesión previa para su aplicación</w:t>
      </w:r>
    </w:p>
    <w:p w:rsidR="000D0716" w:rsidRPr="00915E14" w:rsidRDefault="000D0716" w:rsidP="000D0716">
      <w:pPr>
        <w:rPr>
          <w:rFonts w:ascii="Arial" w:hAnsi="Arial" w:cs="Arial"/>
        </w:rPr>
      </w:pPr>
    </w:p>
    <w:p w:rsidR="000D0716" w:rsidRPr="00915E14" w:rsidRDefault="000D0716" w:rsidP="000D0716">
      <w:pPr>
        <w:ind w:left="34"/>
        <w:rPr>
          <w:rFonts w:ascii="Arial" w:hAnsi="Arial" w:cs="Arial"/>
        </w:rPr>
      </w:pPr>
      <w:r w:rsidRPr="00915E14">
        <w:rPr>
          <w:rFonts w:ascii="Arial" w:hAnsi="Arial" w:cs="Arial"/>
          <w:b/>
        </w:rPr>
        <w:t xml:space="preserve">PROPÓSITOS: </w:t>
      </w:r>
    </w:p>
    <w:p w:rsidR="000D0716" w:rsidRPr="00915E14" w:rsidRDefault="000D0716" w:rsidP="000D0716">
      <w:pPr>
        <w:rPr>
          <w:rFonts w:ascii="Arial" w:hAnsi="Arial" w:cs="Arial"/>
        </w:rPr>
      </w:pPr>
    </w:p>
    <w:p w:rsidR="000D0716" w:rsidRPr="00915E14" w:rsidRDefault="000D0716" w:rsidP="000D0716">
      <w:pPr>
        <w:ind w:left="720" w:hanging="294"/>
        <w:rPr>
          <w:rFonts w:ascii="Arial" w:hAnsi="Arial" w:cs="Arial"/>
        </w:rPr>
      </w:pPr>
      <w:bookmarkStart w:id="0" w:name="_GoBack"/>
      <w:r w:rsidRPr="00915E14">
        <w:rPr>
          <w:rFonts w:ascii="Arial" w:hAnsi="Arial" w:cs="Arial"/>
        </w:rPr>
        <w:t>•</w:t>
      </w:r>
      <w:r w:rsidRPr="00915E14">
        <w:rPr>
          <w:rFonts w:ascii="Arial" w:hAnsi="Arial" w:cs="Arial"/>
        </w:rPr>
        <w:tab/>
        <w:t>Identificar y analizar las formas en que las y los participantes se miran como sector juvenil y sus formas de relación.</w:t>
      </w:r>
    </w:p>
    <w:p w:rsidR="000D0716" w:rsidRPr="00915E14" w:rsidRDefault="000D0716" w:rsidP="000D0716">
      <w:pPr>
        <w:ind w:left="720" w:hanging="294"/>
        <w:rPr>
          <w:rFonts w:ascii="Arial" w:hAnsi="Arial" w:cs="Arial"/>
        </w:rPr>
      </w:pPr>
      <w:r w:rsidRPr="00915E14">
        <w:rPr>
          <w:rFonts w:ascii="Arial" w:hAnsi="Arial" w:cs="Arial"/>
        </w:rPr>
        <w:t>•</w:t>
      </w:r>
      <w:r w:rsidRPr="00915E14">
        <w:rPr>
          <w:rFonts w:ascii="Arial" w:hAnsi="Arial" w:cs="Arial"/>
        </w:rPr>
        <w:tab/>
        <w:t>Fortalecer el pensamiento crítico en las y los jóvenes a partir de su reconocimiento personal y como grupo.</w:t>
      </w:r>
    </w:p>
    <w:bookmarkEnd w:id="0"/>
    <w:p w:rsidR="000D0716" w:rsidRPr="00915E14" w:rsidRDefault="000D0716" w:rsidP="000D0716">
      <w:pPr>
        <w:ind w:left="720"/>
        <w:rPr>
          <w:rFonts w:ascii="Arial" w:hAnsi="Arial" w:cs="Arial"/>
          <w:b/>
        </w:rPr>
      </w:pPr>
    </w:p>
    <w:p w:rsidR="000D0716" w:rsidRPr="00915E14" w:rsidRDefault="000D0716" w:rsidP="000D0716">
      <w:pPr>
        <w:rPr>
          <w:rFonts w:ascii="Arial" w:hAnsi="Arial" w:cs="Arial"/>
        </w:rPr>
      </w:pPr>
      <w:r w:rsidRPr="00915E14">
        <w:rPr>
          <w:rFonts w:ascii="Arial" w:hAnsi="Arial" w:cs="Arial"/>
          <w:b/>
        </w:rPr>
        <w:t>PREPARACIÓN</w:t>
      </w:r>
      <w:r w:rsidRPr="00915E14">
        <w:rPr>
          <w:rFonts w:ascii="Arial" w:hAnsi="Arial" w:cs="Arial"/>
        </w:rPr>
        <w:t>:</w:t>
      </w:r>
    </w:p>
    <w:p w:rsidR="000D0716" w:rsidRPr="00915E14" w:rsidRDefault="000D0716" w:rsidP="000D0716">
      <w:pPr>
        <w:rPr>
          <w:rFonts w:ascii="Arial" w:hAnsi="Arial" w:cs="Arial"/>
        </w:rPr>
      </w:pPr>
    </w:p>
    <w:p w:rsidR="000D0716" w:rsidRPr="00915E14" w:rsidRDefault="000D0716" w:rsidP="000D0716">
      <w:pPr>
        <w:rPr>
          <w:rFonts w:ascii="Arial" w:hAnsi="Arial" w:cs="Arial"/>
          <w:lang w:val="es-ES_tradnl"/>
        </w:rPr>
      </w:pPr>
      <w:r w:rsidRPr="00915E14">
        <w:rPr>
          <w:rFonts w:ascii="Arial" w:hAnsi="Arial" w:cs="Arial"/>
          <w:lang w:val="es-ES_tradnl"/>
        </w:rPr>
        <w:t>El facilitador tendrá listo:</w:t>
      </w:r>
    </w:p>
    <w:p w:rsidR="000D0716" w:rsidRPr="00915E14" w:rsidRDefault="000D0716" w:rsidP="000D0716">
      <w:pPr>
        <w:rPr>
          <w:rFonts w:ascii="Arial" w:hAnsi="Arial" w:cs="Arial"/>
          <w:lang w:val="es-ES_tradnl"/>
        </w:rPr>
      </w:pPr>
    </w:p>
    <w:p w:rsidR="000D0716" w:rsidRPr="00915E14" w:rsidRDefault="000D0716" w:rsidP="00FD6C51">
      <w:pPr>
        <w:numPr>
          <w:ilvl w:val="0"/>
          <w:numId w:val="7"/>
        </w:numPr>
        <w:jc w:val="both"/>
        <w:rPr>
          <w:rFonts w:ascii="Arial" w:hAnsi="Arial" w:cs="Arial"/>
          <w:lang w:val="es-ES_tradnl"/>
        </w:rPr>
      </w:pPr>
      <w:r w:rsidRPr="00915E14">
        <w:rPr>
          <w:rFonts w:ascii="Arial" w:hAnsi="Arial" w:cs="Arial"/>
          <w:lang w:val="es-ES_tradnl"/>
        </w:rPr>
        <w:t>Apoyo visual: objetivos de la sesión</w:t>
      </w:r>
    </w:p>
    <w:p w:rsidR="000D0716" w:rsidRPr="00915E14" w:rsidRDefault="000D0716" w:rsidP="00FD6C51">
      <w:pPr>
        <w:numPr>
          <w:ilvl w:val="0"/>
          <w:numId w:val="7"/>
        </w:numPr>
        <w:jc w:val="both"/>
        <w:rPr>
          <w:rFonts w:ascii="Arial" w:hAnsi="Arial" w:cs="Arial"/>
          <w:lang w:val="es-ES_tradnl"/>
        </w:rPr>
      </w:pPr>
      <w:r w:rsidRPr="00915E14">
        <w:rPr>
          <w:rFonts w:ascii="Arial" w:hAnsi="Arial" w:cs="Arial"/>
          <w:lang w:val="es-ES_tradnl"/>
        </w:rPr>
        <w:t xml:space="preserve">Hojas de </w:t>
      </w:r>
      <w:proofErr w:type="spellStart"/>
      <w:r w:rsidRPr="00915E14">
        <w:rPr>
          <w:rFonts w:ascii="Arial" w:hAnsi="Arial" w:cs="Arial"/>
          <w:lang w:val="es-ES_tradnl"/>
        </w:rPr>
        <w:t>rotafolios</w:t>
      </w:r>
      <w:proofErr w:type="spellEnd"/>
    </w:p>
    <w:p w:rsidR="000D0716" w:rsidRPr="00915E14" w:rsidRDefault="000D0716" w:rsidP="00FD6C51">
      <w:pPr>
        <w:numPr>
          <w:ilvl w:val="0"/>
          <w:numId w:val="7"/>
        </w:numPr>
        <w:jc w:val="both"/>
        <w:rPr>
          <w:rFonts w:ascii="Arial" w:hAnsi="Arial" w:cs="Arial"/>
          <w:lang w:val="es-ES_tradnl"/>
        </w:rPr>
      </w:pPr>
      <w:r w:rsidRPr="00915E14">
        <w:rPr>
          <w:rFonts w:ascii="Arial" w:hAnsi="Arial" w:cs="Arial"/>
          <w:lang w:val="es-ES_tradnl"/>
        </w:rPr>
        <w:t>Revistas</w:t>
      </w:r>
    </w:p>
    <w:p w:rsidR="000D0716" w:rsidRPr="00915E14" w:rsidRDefault="000D0716" w:rsidP="00FD6C51">
      <w:pPr>
        <w:numPr>
          <w:ilvl w:val="0"/>
          <w:numId w:val="7"/>
        </w:numPr>
        <w:jc w:val="both"/>
        <w:rPr>
          <w:rFonts w:ascii="Arial" w:hAnsi="Arial" w:cs="Arial"/>
          <w:lang w:val="es-ES_tradnl"/>
        </w:rPr>
      </w:pPr>
      <w:r w:rsidRPr="00915E14">
        <w:rPr>
          <w:rFonts w:ascii="Arial" w:hAnsi="Arial" w:cs="Arial"/>
          <w:lang w:val="es-ES_tradnl"/>
        </w:rPr>
        <w:t>Plumones</w:t>
      </w:r>
    </w:p>
    <w:p w:rsidR="000D0716" w:rsidRPr="00915E14" w:rsidRDefault="000D0716" w:rsidP="00FD6C51">
      <w:pPr>
        <w:numPr>
          <w:ilvl w:val="0"/>
          <w:numId w:val="7"/>
        </w:numPr>
        <w:jc w:val="both"/>
        <w:rPr>
          <w:rFonts w:ascii="Arial" w:hAnsi="Arial" w:cs="Arial"/>
          <w:lang w:val="es-ES_tradnl"/>
        </w:rPr>
      </w:pPr>
      <w:r w:rsidRPr="00915E14">
        <w:rPr>
          <w:rFonts w:ascii="Arial" w:hAnsi="Arial" w:cs="Arial"/>
          <w:lang w:val="es-ES_tradnl"/>
        </w:rPr>
        <w:t>Tijeras</w:t>
      </w:r>
    </w:p>
    <w:p w:rsidR="000D0716" w:rsidRPr="00915E14" w:rsidRDefault="000D0716" w:rsidP="00FD6C51">
      <w:pPr>
        <w:numPr>
          <w:ilvl w:val="0"/>
          <w:numId w:val="7"/>
        </w:numPr>
        <w:jc w:val="both"/>
        <w:rPr>
          <w:rFonts w:ascii="Arial" w:hAnsi="Arial" w:cs="Arial"/>
          <w:lang w:val="es-ES_tradnl"/>
        </w:rPr>
      </w:pPr>
      <w:r w:rsidRPr="00915E14">
        <w:rPr>
          <w:rFonts w:ascii="Arial" w:hAnsi="Arial" w:cs="Arial"/>
          <w:lang w:val="es-ES_tradnl"/>
        </w:rPr>
        <w:t>Pegamento</w:t>
      </w:r>
    </w:p>
    <w:p w:rsidR="000D0716" w:rsidRPr="00915E14" w:rsidRDefault="000D0716" w:rsidP="00FD6C51">
      <w:pPr>
        <w:numPr>
          <w:ilvl w:val="0"/>
          <w:numId w:val="7"/>
        </w:numPr>
        <w:jc w:val="both"/>
        <w:rPr>
          <w:rFonts w:ascii="Arial" w:hAnsi="Arial" w:cs="Arial"/>
          <w:lang w:val="es-ES_tradnl"/>
        </w:rPr>
      </w:pPr>
      <w:proofErr w:type="spellStart"/>
      <w:r w:rsidRPr="00915E14">
        <w:rPr>
          <w:rFonts w:ascii="Arial" w:hAnsi="Arial" w:cs="Arial"/>
          <w:lang w:val="es-ES_tradnl"/>
        </w:rPr>
        <w:t>Masking</w:t>
      </w:r>
      <w:proofErr w:type="spellEnd"/>
      <w:r w:rsidRPr="00915E14">
        <w:rPr>
          <w:rFonts w:ascii="Arial" w:hAnsi="Arial" w:cs="Arial"/>
          <w:lang w:val="es-ES_tradnl"/>
        </w:rPr>
        <w:t xml:space="preserve"> tape</w:t>
      </w:r>
    </w:p>
    <w:p w:rsidR="000D0716" w:rsidRPr="00915E14" w:rsidRDefault="000D0716" w:rsidP="000D0716">
      <w:pPr>
        <w:rPr>
          <w:rFonts w:ascii="Arial" w:hAnsi="Arial" w:cs="Arial"/>
          <w:lang w:val="es-ES_tradnl"/>
        </w:rPr>
      </w:pPr>
    </w:p>
    <w:p w:rsidR="000D0716" w:rsidRPr="00915E14" w:rsidRDefault="000D0716" w:rsidP="000D0716">
      <w:pPr>
        <w:rPr>
          <w:rFonts w:ascii="Arial" w:hAnsi="Arial" w:cs="Arial"/>
          <w:lang w:val="es-ES_tradnl"/>
        </w:rPr>
      </w:pPr>
    </w:p>
    <w:p w:rsidR="000D0716" w:rsidRPr="00915E14" w:rsidRDefault="000D0716" w:rsidP="000D0716">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0D0716" w:rsidRPr="00915E14" w:rsidTr="00FA1CB8">
        <w:tc>
          <w:tcPr>
            <w:tcW w:w="9606" w:type="dxa"/>
            <w:tcBorders>
              <w:top w:val="single" w:sz="4" w:space="0" w:color="000000"/>
              <w:bottom w:val="single" w:sz="4" w:space="0" w:color="000000"/>
            </w:tcBorders>
          </w:tcPr>
          <w:p w:rsidR="000D0716" w:rsidRPr="00915E14" w:rsidRDefault="000D0716" w:rsidP="00FA1CB8">
            <w:pPr>
              <w:jc w:val="center"/>
              <w:rPr>
                <w:rFonts w:ascii="Arial" w:hAnsi="Arial" w:cs="Arial"/>
                <w:lang w:val="es-ES_tradnl"/>
              </w:rPr>
            </w:pPr>
            <w:r w:rsidRPr="00915E14">
              <w:rPr>
                <w:rFonts w:ascii="Arial" w:hAnsi="Arial" w:cs="Arial"/>
                <w:lang w:val="es-ES_tradnl"/>
              </w:rPr>
              <w:t>Ficha Técnica</w:t>
            </w:r>
          </w:p>
        </w:tc>
      </w:tr>
      <w:tr w:rsidR="000D0716" w:rsidRPr="00915E14" w:rsidTr="00FA1CB8">
        <w:tc>
          <w:tcPr>
            <w:tcW w:w="9606" w:type="dxa"/>
          </w:tcPr>
          <w:p w:rsidR="000D0716" w:rsidRPr="00915E14" w:rsidRDefault="000D0716" w:rsidP="00FA1CB8">
            <w:pPr>
              <w:autoSpaceDE w:val="0"/>
              <w:autoSpaceDN w:val="0"/>
              <w:adjustRightInd w:val="0"/>
              <w:rPr>
                <w:rFonts w:ascii="Arial" w:hAnsi="Arial" w:cs="Arial"/>
                <w:color w:val="002577"/>
                <w:lang w:val="es-ES"/>
              </w:rPr>
            </w:pPr>
          </w:p>
          <w:p w:rsidR="000D0716" w:rsidRPr="00915E14" w:rsidRDefault="000D0716" w:rsidP="00FA1CB8">
            <w:pPr>
              <w:autoSpaceDE w:val="0"/>
              <w:autoSpaceDN w:val="0"/>
              <w:adjustRightInd w:val="0"/>
              <w:rPr>
                <w:rFonts w:ascii="Arial" w:hAnsi="Arial" w:cs="Arial"/>
                <w:lang w:val="es-ES"/>
              </w:rPr>
            </w:pPr>
            <w:r w:rsidRPr="00915E14">
              <w:rPr>
                <w:rFonts w:ascii="Arial" w:hAnsi="Arial" w:cs="Arial"/>
                <w:lang w:val="es-ES"/>
              </w:rPr>
              <w:t xml:space="preserve">Las y los jóvenes actualmente enfrentan problemas y situaciones donde tendrán que tomar decisiones que cambiaran de manera sustancial el curso que deben seguir sus vidas y por siguiente su proyecto de vida, esto no solo conlleva cambios en ellos solamente, si no, a la familia en general y por ende a su país; la forma como los </w:t>
            </w:r>
            <w:r w:rsidRPr="00915E14">
              <w:rPr>
                <w:rFonts w:ascii="Arial" w:hAnsi="Arial" w:cs="Arial"/>
                <w:lang w:val="es-ES"/>
              </w:rPr>
              <w:lastRenderedPageBreak/>
              <w:t>afronten dependerá en gran parte de las oportunidades y medidas que les proporcione la sociedad para su desarrollo cultural y personal.</w:t>
            </w:r>
          </w:p>
          <w:p w:rsidR="000D0716" w:rsidRPr="00915E14" w:rsidRDefault="000D0716" w:rsidP="00FA1CB8">
            <w:pPr>
              <w:autoSpaceDE w:val="0"/>
              <w:autoSpaceDN w:val="0"/>
              <w:adjustRightInd w:val="0"/>
              <w:rPr>
                <w:rFonts w:ascii="Arial" w:hAnsi="Arial" w:cs="Arial"/>
                <w:lang w:val="es-ES"/>
              </w:rPr>
            </w:pPr>
          </w:p>
          <w:p w:rsidR="000D0716" w:rsidRPr="00915E14" w:rsidRDefault="000D0716" w:rsidP="00FA1CB8">
            <w:pPr>
              <w:autoSpaceDE w:val="0"/>
              <w:autoSpaceDN w:val="0"/>
              <w:adjustRightInd w:val="0"/>
              <w:rPr>
                <w:rFonts w:ascii="Arial" w:hAnsi="Arial" w:cs="Arial"/>
                <w:lang w:val="es-ES"/>
              </w:rPr>
            </w:pPr>
            <w:r w:rsidRPr="00915E14">
              <w:rPr>
                <w:rFonts w:ascii="Arial" w:hAnsi="Arial" w:cs="Arial"/>
                <w:lang w:val="es-ES"/>
              </w:rPr>
              <w:t>Los jóvenes son tan diferentes entre sí, como lo son las opciones que pudieran tener para la toma de decisiones; analizarlas y decidir cuál de ellas es la mejor, dependerá de la actitud que tengan ante la vida, esto es de vital importancia para su futuro inmediato y por ende, será la que de alguna manera les ayude a realizar los objetivos que plantearon en su proyecto de vida, y cuyas consecuencias se manifestaran en su vida futura, afectando todos los ámbitos de la sociedad misma.</w:t>
            </w:r>
          </w:p>
          <w:p w:rsidR="000D0716" w:rsidRPr="00915E14" w:rsidRDefault="000D0716" w:rsidP="00FA1CB8">
            <w:pPr>
              <w:autoSpaceDE w:val="0"/>
              <w:autoSpaceDN w:val="0"/>
              <w:adjustRightInd w:val="0"/>
              <w:rPr>
                <w:rFonts w:ascii="Arial" w:hAnsi="Arial" w:cs="Arial"/>
                <w:lang w:val="es-ES"/>
              </w:rPr>
            </w:pPr>
          </w:p>
          <w:p w:rsidR="000D0716" w:rsidRPr="00915E14" w:rsidRDefault="000D0716" w:rsidP="00FA1CB8">
            <w:pPr>
              <w:autoSpaceDE w:val="0"/>
              <w:autoSpaceDN w:val="0"/>
              <w:adjustRightInd w:val="0"/>
              <w:rPr>
                <w:rFonts w:ascii="Arial" w:hAnsi="Arial" w:cs="Arial"/>
                <w:lang w:val="es-ES"/>
              </w:rPr>
            </w:pPr>
            <w:r w:rsidRPr="00915E14">
              <w:rPr>
                <w:rFonts w:ascii="Arial" w:hAnsi="Arial" w:cs="Arial"/>
                <w:lang w:val="es-ES"/>
              </w:rPr>
              <w:t>A las y los jóvenes les gusta ser independientes, y al manifestar sus ideas, que estas sean valoradas por los adultos, pasando de la etapa en que eran considerados rebeldes, a miembros activos, con voz y pensamiento propio, de la sociedad, quedando en ellos, la nueva generación de adultos, el de superar las expectativas de los futuros jóvenes.</w:t>
            </w:r>
          </w:p>
          <w:p w:rsidR="000D0716" w:rsidRPr="00915E14" w:rsidRDefault="000D0716" w:rsidP="00FA1CB8">
            <w:pPr>
              <w:autoSpaceDE w:val="0"/>
              <w:autoSpaceDN w:val="0"/>
              <w:adjustRightInd w:val="0"/>
              <w:rPr>
                <w:rFonts w:ascii="Arial" w:hAnsi="Arial" w:cs="Arial"/>
                <w:lang w:val="es-ES"/>
              </w:rPr>
            </w:pPr>
          </w:p>
          <w:p w:rsidR="000D0716" w:rsidRPr="00915E14" w:rsidRDefault="000D0716" w:rsidP="00FA1CB8">
            <w:pPr>
              <w:autoSpaceDE w:val="0"/>
              <w:autoSpaceDN w:val="0"/>
              <w:adjustRightInd w:val="0"/>
              <w:rPr>
                <w:rFonts w:ascii="Arial" w:hAnsi="Arial" w:cs="Arial"/>
                <w:lang w:val="es-ES"/>
              </w:rPr>
            </w:pPr>
            <w:r w:rsidRPr="00915E14">
              <w:rPr>
                <w:rFonts w:ascii="Arial" w:hAnsi="Arial" w:cs="Arial"/>
                <w:lang w:val="es-ES"/>
              </w:rPr>
              <w:t>Los jóvenes de hoy, no ocultan su punto de vista con respecto de todo aquello que les molesta, o no están de acuerdo con el mundo en el que viven los adultos, y las situaciones a las que se tienen que enfrentar por formar parte del mismo, como es la corrupción, violencia y la hipocresía; y que hoy en día afecta a la sociedad en todos los ámbitos.</w:t>
            </w:r>
          </w:p>
          <w:p w:rsidR="000D0716" w:rsidRPr="00915E14" w:rsidRDefault="000D0716" w:rsidP="00FA1CB8">
            <w:pPr>
              <w:autoSpaceDE w:val="0"/>
              <w:autoSpaceDN w:val="0"/>
              <w:adjustRightInd w:val="0"/>
              <w:rPr>
                <w:rFonts w:ascii="Arial" w:hAnsi="Arial" w:cs="Arial"/>
                <w:lang w:val="es-ES"/>
              </w:rPr>
            </w:pPr>
          </w:p>
          <w:p w:rsidR="000D0716" w:rsidRPr="00915E14" w:rsidRDefault="000D0716" w:rsidP="00FA1CB8">
            <w:pPr>
              <w:autoSpaceDE w:val="0"/>
              <w:autoSpaceDN w:val="0"/>
              <w:adjustRightInd w:val="0"/>
              <w:rPr>
                <w:rFonts w:ascii="Arial" w:hAnsi="Arial" w:cs="Arial"/>
                <w:lang w:val="es-ES"/>
              </w:rPr>
            </w:pPr>
            <w:r w:rsidRPr="00915E14">
              <w:rPr>
                <w:rFonts w:ascii="Arial" w:hAnsi="Arial" w:cs="Arial"/>
                <w:lang w:val="es-ES"/>
              </w:rPr>
              <w:t xml:space="preserve">Ante este entorno tan contradictorio, </w:t>
            </w:r>
            <w:proofErr w:type="spellStart"/>
            <w:r w:rsidRPr="00915E14">
              <w:rPr>
                <w:rFonts w:ascii="Arial" w:hAnsi="Arial" w:cs="Arial"/>
                <w:lang w:val="es-ES"/>
              </w:rPr>
              <w:t>hiperinformado</w:t>
            </w:r>
            <w:proofErr w:type="spellEnd"/>
            <w:r w:rsidRPr="00915E14">
              <w:rPr>
                <w:rFonts w:ascii="Arial" w:hAnsi="Arial" w:cs="Arial"/>
                <w:lang w:val="es-ES"/>
              </w:rPr>
              <w:t xml:space="preserve"> y cambiante, los jóvenes tiene como primer reto, aprender a tomar decisiones, esta habilidad, capacidad o competencia se convierte en un primer instrumento de desarrollo, no solo personal, sino familiar y comunitario, pues de la calidad de sus decisiones, dependerá el rumbo que habrá de tomar su vida.</w:t>
            </w:r>
          </w:p>
          <w:p w:rsidR="000D0716" w:rsidRPr="00915E14" w:rsidRDefault="000D0716" w:rsidP="00FA1CB8">
            <w:pPr>
              <w:autoSpaceDE w:val="0"/>
              <w:autoSpaceDN w:val="0"/>
              <w:adjustRightInd w:val="0"/>
              <w:rPr>
                <w:rFonts w:ascii="Arial" w:hAnsi="Arial" w:cs="Arial"/>
                <w:color w:val="002577"/>
                <w:lang w:val="es-ES"/>
              </w:rPr>
            </w:pPr>
          </w:p>
        </w:tc>
      </w:tr>
    </w:tbl>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r w:rsidRPr="00915E14">
        <w:rPr>
          <w:rFonts w:ascii="Arial" w:hAnsi="Arial" w:cs="Arial"/>
          <w:b/>
        </w:rPr>
        <w:t>MECÁNICA DE APLICACIÓN</w:t>
      </w:r>
      <w:r w:rsidRPr="00915E14">
        <w:rPr>
          <w:rFonts w:ascii="Arial" w:hAnsi="Arial" w:cs="Arial"/>
        </w:rPr>
        <w:t>:</w:t>
      </w:r>
    </w:p>
    <w:p w:rsidR="000D0716" w:rsidRPr="00915E14" w:rsidRDefault="000D0716" w:rsidP="000D0716">
      <w:pPr>
        <w:rPr>
          <w:rFonts w:ascii="Arial" w:hAnsi="Arial" w:cs="Arial"/>
        </w:rPr>
      </w:pPr>
    </w:p>
    <w:p w:rsidR="000D0716" w:rsidRPr="00915E14" w:rsidRDefault="000D0716" w:rsidP="00FD6C51">
      <w:pPr>
        <w:pStyle w:val="Default"/>
        <w:numPr>
          <w:ilvl w:val="0"/>
          <w:numId w:val="8"/>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w:t>
      </w:r>
      <w:r w:rsidRPr="00915E14">
        <w:rPr>
          <w:rFonts w:ascii="Arial" w:hAnsi="Arial" w:cs="Arial"/>
          <w:color w:val="211E1E"/>
        </w:rPr>
        <w:tab/>
      </w:r>
    </w:p>
    <w:p w:rsidR="000D0716" w:rsidRPr="00915E14" w:rsidRDefault="000D0716" w:rsidP="000D0716">
      <w:pPr>
        <w:pStyle w:val="Default"/>
        <w:ind w:left="720"/>
        <w:rPr>
          <w:rFonts w:ascii="Arial" w:hAnsi="Arial" w:cs="Arial"/>
          <w:color w:val="211E1E"/>
        </w:rPr>
      </w:pPr>
    </w:p>
    <w:p w:rsidR="000D0716" w:rsidRPr="00915E14" w:rsidRDefault="000D0716" w:rsidP="00FD6C51">
      <w:pPr>
        <w:pStyle w:val="Default"/>
        <w:numPr>
          <w:ilvl w:val="0"/>
          <w:numId w:val="1"/>
        </w:numPr>
        <w:jc w:val="both"/>
        <w:rPr>
          <w:rFonts w:ascii="Arial" w:hAnsi="Arial" w:cs="Arial"/>
          <w:color w:val="211E1E"/>
        </w:rPr>
      </w:pPr>
      <w:r w:rsidRPr="00915E14">
        <w:rPr>
          <w:rFonts w:ascii="Arial" w:hAnsi="Arial" w:cs="Arial"/>
          <w:color w:val="211E1E"/>
        </w:rPr>
        <w:t>Da la bienvenida a las y los participantes y explica el objetivo.</w:t>
      </w:r>
    </w:p>
    <w:p w:rsidR="000D0716" w:rsidRPr="00915E14" w:rsidRDefault="000D0716" w:rsidP="00FD6C51">
      <w:pPr>
        <w:pStyle w:val="Default"/>
        <w:numPr>
          <w:ilvl w:val="0"/>
          <w:numId w:val="1"/>
        </w:numPr>
        <w:jc w:val="both"/>
        <w:rPr>
          <w:rFonts w:ascii="Arial" w:hAnsi="Arial" w:cs="Arial"/>
          <w:color w:val="211E1E"/>
        </w:rPr>
      </w:pPr>
      <w:r w:rsidRPr="00915E14">
        <w:rPr>
          <w:rFonts w:ascii="Arial" w:hAnsi="Arial" w:cs="Arial"/>
          <w:color w:val="211E1E"/>
        </w:rPr>
        <w:t>Comenta con las y los participantes que en esta sesión hablarán de cómo ellos mismos se ven como jóvenes, en que lugares se desenvuelven, con quiénes se relacionan, como es que también se organizan para realizar alguna actividad y la importancia que esto tiene para modificar aquellas percepciones erróneas que muchas veces tienen los demás sectores de la población.</w:t>
      </w:r>
    </w:p>
    <w:p w:rsidR="000D0716" w:rsidRPr="00915E14" w:rsidRDefault="000D0716" w:rsidP="00FD6C51">
      <w:pPr>
        <w:pStyle w:val="CM24"/>
        <w:numPr>
          <w:ilvl w:val="0"/>
          <w:numId w:val="8"/>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(25 minutos) </w:t>
      </w:r>
    </w:p>
    <w:p w:rsidR="000D0716" w:rsidRPr="00915E14" w:rsidRDefault="000D0716" w:rsidP="000D0716">
      <w:pPr>
        <w:pStyle w:val="Default"/>
        <w:ind w:left="720"/>
        <w:rPr>
          <w:rFonts w:ascii="Arial" w:hAnsi="Arial" w:cs="Arial"/>
          <w:bCs/>
          <w:color w:val="211E1E"/>
          <w:u w:val="single"/>
        </w:rPr>
      </w:pPr>
    </w:p>
    <w:p w:rsidR="000D0716" w:rsidRPr="00915E14" w:rsidRDefault="000D0716" w:rsidP="000D0716">
      <w:pPr>
        <w:pStyle w:val="Default"/>
        <w:ind w:left="720"/>
        <w:rPr>
          <w:rFonts w:ascii="Arial" w:hAnsi="Arial" w:cs="Arial"/>
          <w:bCs/>
          <w:color w:val="211E1E"/>
        </w:rPr>
      </w:pPr>
      <w:r w:rsidRPr="00915E14">
        <w:rPr>
          <w:rFonts w:ascii="Arial" w:hAnsi="Arial" w:cs="Arial"/>
          <w:bCs/>
          <w:color w:val="211E1E"/>
        </w:rPr>
        <w:t>Trabajo en equipo</w:t>
      </w:r>
    </w:p>
    <w:p w:rsidR="000D0716" w:rsidRPr="00915E14" w:rsidRDefault="000D0716" w:rsidP="000D0716">
      <w:pPr>
        <w:pStyle w:val="Default"/>
        <w:rPr>
          <w:rFonts w:ascii="Arial" w:hAnsi="Arial" w:cs="Arial"/>
          <w:bCs/>
          <w:color w:val="211E1E"/>
          <w:u w:val="single"/>
        </w:rPr>
      </w:pPr>
    </w:p>
    <w:p w:rsidR="000D0716" w:rsidRPr="00915E14" w:rsidRDefault="000D0716" w:rsidP="00FD6C51">
      <w:pPr>
        <w:pStyle w:val="Default"/>
        <w:numPr>
          <w:ilvl w:val="0"/>
          <w:numId w:val="3"/>
        </w:numPr>
        <w:jc w:val="both"/>
        <w:rPr>
          <w:rFonts w:ascii="Arial" w:hAnsi="Arial" w:cs="Arial"/>
          <w:u w:val="single"/>
        </w:rPr>
      </w:pPr>
      <w:r w:rsidRPr="00915E14">
        <w:rPr>
          <w:rFonts w:ascii="Arial" w:hAnsi="Arial" w:cs="Arial"/>
          <w:color w:val="211E1E"/>
        </w:rPr>
        <w:t>Pide a las y los participantes que se numeren 1,2,3,4… de tal manera que formen 5 equipos.</w:t>
      </w:r>
    </w:p>
    <w:p w:rsidR="000D0716" w:rsidRPr="00915E14" w:rsidRDefault="000D0716" w:rsidP="00FD6C51">
      <w:pPr>
        <w:pStyle w:val="Default"/>
        <w:numPr>
          <w:ilvl w:val="0"/>
          <w:numId w:val="4"/>
        </w:numPr>
        <w:jc w:val="both"/>
        <w:rPr>
          <w:rFonts w:ascii="Arial" w:hAnsi="Arial" w:cs="Arial"/>
        </w:rPr>
      </w:pPr>
      <w:r w:rsidRPr="00915E14">
        <w:rPr>
          <w:rFonts w:ascii="Arial" w:hAnsi="Arial" w:cs="Arial"/>
          <w:color w:val="211E1E"/>
        </w:rPr>
        <w:t xml:space="preserve">Comenta al grupo que por equipos elaboraran un </w:t>
      </w:r>
      <w:proofErr w:type="spellStart"/>
      <w:r w:rsidRPr="00915E14">
        <w:rPr>
          <w:rFonts w:ascii="Arial" w:hAnsi="Arial" w:cs="Arial"/>
          <w:color w:val="211E1E"/>
        </w:rPr>
        <w:t>colage</w:t>
      </w:r>
      <w:proofErr w:type="spellEnd"/>
      <w:r w:rsidRPr="00915E14">
        <w:rPr>
          <w:rFonts w:ascii="Arial" w:hAnsi="Arial" w:cs="Arial"/>
          <w:color w:val="211E1E"/>
        </w:rPr>
        <w:t xml:space="preserve"> </w:t>
      </w:r>
      <w:r w:rsidRPr="00915E14">
        <w:rPr>
          <w:rFonts w:ascii="Arial" w:hAnsi="Arial" w:cs="Arial"/>
        </w:rPr>
        <w:t xml:space="preserve">con imágenes, y que traten de cubrir todos aquellos aspectos característicos de los jóvenes. (Forma de vestir, manera de pensar, ocupaciones, con quiénes se relacionan, gustos, </w:t>
      </w:r>
      <w:r w:rsidRPr="00915E14">
        <w:rPr>
          <w:rFonts w:ascii="Arial" w:hAnsi="Arial" w:cs="Arial"/>
        </w:rPr>
        <w:lastRenderedPageBreak/>
        <w:t xml:space="preserve">que espacios ocupan, etc.) </w:t>
      </w:r>
    </w:p>
    <w:p w:rsidR="000D0716" w:rsidRPr="00915E14" w:rsidRDefault="000D0716" w:rsidP="00FD6C51">
      <w:pPr>
        <w:pStyle w:val="Default"/>
        <w:numPr>
          <w:ilvl w:val="0"/>
          <w:numId w:val="3"/>
        </w:numPr>
        <w:jc w:val="both"/>
        <w:rPr>
          <w:rFonts w:ascii="Arial" w:hAnsi="Arial" w:cs="Arial"/>
          <w:u w:val="single"/>
        </w:rPr>
      </w:pPr>
      <w:r w:rsidRPr="00915E14">
        <w:rPr>
          <w:rFonts w:ascii="Arial" w:hAnsi="Arial" w:cs="Arial"/>
          <w:color w:val="211E1E"/>
        </w:rPr>
        <w:t xml:space="preserve">Comenta a los equipo que el </w:t>
      </w:r>
      <w:proofErr w:type="spellStart"/>
      <w:r w:rsidRPr="00915E14">
        <w:rPr>
          <w:rFonts w:ascii="Arial" w:hAnsi="Arial" w:cs="Arial"/>
          <w:color w:val="211E1E"/>
        </w:rPr>
        <w:t>colage</w:t>
      </w:r>
      <w:proofErr w:type="spellEnd"/>
      <w:r w:rsidRPr="00915E14">
        <w:rPr>
          <w:rFonts w:ascii="Arial" w:hAnsi="Arial" w:cs="Arial"/>
          <w:color w:val="211E1E"/>
        </w:rPr>
        <w:t xml:space="preserve"> debe responder a la siguiente pregunta:</w:t>
      </w:r>
    </w:p>
    <w:p w:rsidR="000D0716" w:rsidRPr="00915E14" w:rsidRDefault="000D0716" w:rsidP="000D0716">
      <w:pPr>
        <w:pStyle w:val="Default"/>
        <w:ind w:left="720"/>
        <w:jc w:val="both"/>
        <w:rPr>
          <w:rFonts w:ascii="Arial" w:hAnsi="Arial" w:cs="Arial"/>
          <w:b/>
          <w:color w:val="211E1E"/>
        </w:rPr>
      </w:pPr>
    </w:p>
    <w:p w:rsidR="000D0716" w:rsidRPr="00915E14" w:rsidRDefault="000D0716" w:rsidP="00FD6C51">
      <w:pPr>
        <w:pStyle w:val="Default"/>
        <w:numPr>
          <w:ilvl w:val="0"/>
          <w:numId w:val="2"/>
        </w:numPr>
        <w:jc w:val="both"/>
        <w:rPr>
          <w:rFonts w:ascii="Arial" w:hAnsi="Arial" w:cs="Arial"/>
          <w:color w:val="211E1E"/>
        </w:rPr>
      </w:pPr>
      <w:r w:rsidRPr="00915E14">
        <w:rPr>
          <w:rFonts w:ascii="Arial" w:hAnsi="Arial" w:cs="Arial"/>
          <w:color w:val="211E1E"/>
        </w:rPr>
        <w:t>¿Cómo somos los jóvenes?</w:t>
      </w:r>
    </w:p>
    <w:p w:rsidR="000D0716" w:rsidRPr="00915E14" w:rsidRDefault="000D0716" w:rsidP="000D0716">
      <w:pPr>
        <w:pStyle w:val="Default"/>
        <w:ind w:left="1068"/>
        <w:jc w:val="both"/>
        <w:rPr>
          <w:rFonts w:ascii="Arial" w:hAnsi="Arial" w:cs="Arial"/>
          <w:color w:val="211E1E"/>
        </w:rPr>
      </w:pPr>
    </w:p>
    <w:p w:rsidR="000D0716" w:rsidRPr="00915E14" w:rsidRDefault="000D0716" w:rsidP="00FD6C51">
      <w:pPr>
        <w:pStyle w:val="Default"/>
        <w:numPr>
          <w:ilvl w:val="0"/>
          <w:numId w:val="4"/>
        </w:numPr>
        <w:jc w:val="both"/>
        <w:rPr>
          <w:rFonts w:ascii="Arial" w:hAnsi="Arial" w:cs="Arial"/>
        </w:rPr>
      </w:pPr>
      <w:r w:rsidRPr="00915E14">
        <w:rPr>
          <w:rFonts w:ascii="Arial" w:hAnsi="Arial" w:cs="Arial"/>
        </w:rPr>
        <w:t xml:space="preserve">Al concluir la actividad pídeles que coloquen los </w:t>
      </w:r>
      <w:proofErr w:type="spellStart"/>
      <w:r w:rsidRPr="00915E14">
        <w:rPr>
          <w:rFonts w:ascii="Arial" w:hAnsi="Arial" w:cs="Arial"/>
        </w:rPr>
        <w:t>rotafolios</w:t>
      </w:r>
      <w:proofErr w:type="spellEnd"/>
      <w:r w:rsidRPr="00915E14">
        <w:rPr>
          <w:rFonts w:ascii="Arial" w:hAnsi="Arial" w:cs="Arial"/>
        </w:rPr>
        <w:t xml:space="preserve"> alrededor del salón para que los demás los puedan observar también.</w:t>
      </w:r>
    </w:p>
    <w:p w:rsidR="000D0716" w:rsidRPr="00915E14" w:rsidRDefault="000D0716" w:rsidP="000D0716">
      <w:pPr>
        <w:pStyle w:val="Default"/>
        <w:ind w:left="360"/>
        <w:jc w:val="both"/>
        <w:rPr>
          <w:rFonts w:ascii="Arial" w:hAnsi="Arial" w:cs="Arial"/>
        </w:rPr>
      </w:pPr>
    </w:p>
    <w:p w:rsidR="000D0716" w:rsidRPr="00915E14" w:rsidRDefault="000D0716" w:rsidP="000D0716">
      <w:pPr>
        <w:pStyle w:val="Default"/>
        <w:ind w:left="720"/>
        <w:jc w:val="both"/>
        <w:rPr>
          <w:rFonts w:ascii="Arial" w:hAnsi="Arial" w:cs="Arial"/>
          <w:u w:val="single"/>
        </w:rPr>
      </w:pPr>
      <w:r w:rsidRPr="00915E14">
        <w:rPr>
          <w:rFonts w:ascii="Arial" w:hAnsi="Arial" w:cs="Arial"/>
          <w:u w:val="single"/>
        </w:rPr>
        <w:t>En plenaria:</w:t>
      </w:r>
    </w:p>
    <w:p w:rsidR="000D0716" w:rsidRPr="00915E14" w:rsidRDefault="000D0716" w:rsidP="000D0716">
      <w:pPr>
        <w:pStyle w:val="Default"/>
        <w:jc w:val="both"/>
        <w:rPr>
          <w:rFonts w:ascii="Arial" w:hAnsi="Arial" w:cs="Arial"/>
          <w:u w:val="single"/>
        </w:rPr>
      </w:pPr>
    </w:p>
    <w:p w:rsidR="000D0716" w:rsidRPr="00915E14" w:rsidRDefault="000D0716" w:rsidP="00FD6C51">
      <w:pPr>
        <w:pStyle w:val="Default"/>
        <w:numPr>
          <w:ilvl w:val="0"/>
          <w:numId w:val="5"/>
        </w:numPr>
        <w:jc w:val="both"/>
        <w:rPr>
          <w:rFonts w:ascii="Arial" w:hAnsi="Arial" w:cs="Arial"/>
        </w:rPr>
      </w:pPr>
      <w:r w:rsidRPr="00915E14">
        <w:rPr>
          <w:rFonts w:ascii="Arial" w:hAnsi="Arial" w:cs="Arial"/>
        </w:rPr>
        <w:t>Cada equipo compartirá y explicará su trabajo al resto del grupo.</w:t>
      </w:r>
      <w:r w:rsidRPr="00915E14">
        <w:rPr>
          <w:rFonts w:ascii="Arial" w:hAnsi="Arial" w:cs="Arial"/>
        </w:rPr>
        <w:tab/>
      </w:r>
    </w:p>
    <w:p w:rsidR="000D0716" w:rsidRPr="00915E14" w:rsidRDefault="000D0716" w:rsidP="000D0716">
      <w:pPr>
        <w:rPr>
          <w:rFonts w:ascii="Arial" w:hAnsi="Arial" w:cs="Arial"/>
          <w:lang w:eastAsia="es-MX"/>
        </w:rPr>
      </w:pPr>
    </w:p>
    <w:p w:rsidR="000D0716" w:rsidRPr="00915E14" w:rsidRDefault="000D0716" w:rsidP="00FD6C51">
      <w:pPr>
        <w:pStyle w:val="CM21"/>
        <w:numPr>
          <w:ilvl w:val="0"/>
          <w:numId w:val="9"/>
        </w:numPr>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color w:val="211E1E"/>
        </w:rPr>
        <w:t>(10 min)</w:t>
      </w:r>
    </w:p>
    <w:p w:rsidR="000D0716" w:rsidRPr="00915E14" w:rsidRDefault="000D0716" w:rsidP="000D0716">
      <w:pPr>
        <w:rPr>
          <w:rFonts w:ascii="Arial" w:hAnsi="Arial" w:cs="Arial"/>
          <w:lang w:eastAsia="es-MX"/>
        </w:rPr>
      </w:pPr>
    </w:p>
    <w:p w:rsidR="000D0716" w:rsidRPr="00915E14" w:rsidRDefault="000D0716" w:rsidP="000D0716">
      <w:pPr>
        <w:ind w:left="720"/>
        <w:rPr>
          <w:rFonts w:ascii="Arial" w:hAnsi="Arial" w:cs="Arial"/>
          <w:lang w:eastAsia="es-MX"/>
        </w:rPr>
      </w:pPr>
      <w:r w:rsidRPr="00915E14">
        <w:rPr>
          <w:rFonts w:ascii="Arial" w:hAnsi="Arial" w:cs="Arial"/>
          <w:bCs/>
          <w:color w:val="211E1E"/>
          <w:lang w:eastAsia="es-MX"/>
        </w:rPr>
        <w:t>Continuando en Plenaria:</w:t>
      </w:r>
    </w:p>
    <w:p w:rsidR="000D0716" w:rsidRPr="00915E14" w:rsidRDefault="000D0716" w:rsidP="000D0716">
      <w:pPr>
        <w:pStyle w:val="CM21"/>
        <w:spacing w:line="246" w:lineRule="atLeast"/>
        <w:ind w:firstLine="720"/>
        <w:rPr>
          <w:rFonts w:ascii="Arial" w:hAnsi="Arial" w:cs="Arial"/>
          <w:color w:val="211E1E"/>
        </w:rPr>
      </w:pPr>
    </w:p>
    <w:p w:rsidR="000D0716" w:rsidRPr="00915E14" w:rsidRDefault="000D0716" w:rsidP="00FD6C51">
      <w:pPr>
        <w:pStyle w:val="CM21"/>
        <w:numPr>
          <w:ilvl w:val="0"/>
          <w:numId w:val="10"/>
        </w:numPr>
        <w:spacing w:line="246" w:lineRule="atLeast"/>
        <w:rPr>
          <w:rFonts w:ascii="Arial" w:hAnsi="Arial" w:cs="Arial"/>
          <w:color w:val="211E1E"/>
        </w:rPr>
      </w:pPr>
      <w:r w:rsidRPr="00915E14">
        <w:rPr>
          <w:rFonts w:ascii="Arial" w:hAnsi="Arial" w:cs="Arial"/>
          <w:color w:val="211E1E"/>
        </w:rPr>
        <w:t>Ahora pregunta a los jóvenes:</w:t>
      </w:r>
    </w:p>
    <w:p w:rsidR="000D0716" w:rsidRPr="00915E14" w:rsidRDefault="000D0716" w:rsidP="000D0716">
      <w:pPr>
        <w:rPr>
          <w:rFonts w:ascii="Arial" w:hAnsi="Arial" w:cs="Arial"/>
          <w:lang w:eastAsia="es-MX"/>
        </w:rPr>
      </w:pPr>
    </w:p>
    <w:p w:rsidR="000D0716" w:rsidRPr="00915E14" w:rsidRDefault="000D0716" w:rsidP="00FD6C51">
      <w:pPr>
        <w:pStyle w:val="CM21"/>
        <w:numPr>
          <w:ilvl w:val="0"/>
          <w:numId w:val="11"/>
        </w:numPr>
        <w:spacing w:line="246" w:lineRule="atLeast"/>
        <w:rPr>
          <w:rFonts w:ascii="Arial" w:hAnsi="Arial" w:cs="Arial"/>
          <w:color w:val="211E1E"/>
        </w:rPr>
      </w:pPr>
      <w:r w:rsidRPr="00915E14">
        <w:rPr>
          <w:rFonts w:ascii="Arial" w:hAnsi="Arial" w:cs="Arial"/>
          <w:color w:val="211E1E"/>
        </w:rPr>
        <w:t>¿</w:t>
      </w:r>
      <w:r w:rsidRPr="00915E14">
        <w:rPr>
          <w:rFonts w:ascii="Arial" w:hAnsi="Arial" w:cs="Arial"/>
          <w:iCs/>
          <w:color w:val="211E1E"/>
        </w:rPr>
        <w:t xml:space="preserve">Cómo somos? </w:t>
      </w:r>
    </w:p>
    <w:p w:rsidR="000D0716" w:rsidRPr="00915E14" w:rsidRDefault="000D0716" w:rsidP="00FD6C51">
      <w:pPr>
        <w:pStyle w:val="CM21"/>
        <w:numPr>
          <w:ilvl w:val="0"/>
          <w:numId w:val="11"/>
        </w:numPr>
        <w:spacing w:line="246" w:lineRule="atLeast"/>
        <w:rPr>
          <w:rFonts w:ascii="Arial" w:hAnsi="Arial" w:cs="Arial"/>
          <w:color w:val="211E1E"/>
        </w:rPr>
      </w:pPr>
      <w:r w:rsidRPr="00915E14">
        <w:rPr>
          <w:rFonts w:ascii="Arial" w:hAnsi="Arial" w:cs="Arial"/>
          <w:iCs/>
          <w:color w:val="211E1E"/>
        </w:rPr>
        <w:t>¿Cuáles son las principales ideas de cómo somos los jóvenes? Aquellas características que se repitieron en todos los trabajos.</w:t>
      </w:r>
    </w:p>
    <w:p w:rsidR="000D0716" w:rsidRPr="00915E14" w:rsidRDefault="000D0716" w:rsidP="000D0716">
      <w:pPr>
        <w:pStyle w:val="CM21"/>
        <w:ind w:left="360"/>
        <w:rPr>
          <w:rFonts w:ascii="Arial" w:hAnsi="Arial" w:cs="Arial"/>
          <w:color w:val="211E1E"/>
        </w:rPr>
      </w:pPr>
    </w:p>
    <w:p w:rsidR="000D0716" w:rsidRPr="00915E14" w:rsidRDefault="000D0716" w:rsidP="00FD6C51">
      <w:pPr>
        <w:pStyle w:val="CM21"/>
        <w:numPr>
          <w:ilvl w:val="0"/>
          <w:numId w:val="12"/>
        </w:numPr>
        <w:jc w:val="both"/>
        <w:rPr>
          <w:rFonts w:ascii="Arial" w:hAnsi="Arial" w:cs="Arial"/>
        </w:rPr>
      </w:pPr>
      <w:r w:rsidRPr="00915E14">
        <w:rPr>
          <w:rFonts w:ascii="Arial" w:hAnsi="Arial" w:cs="Arial"/>
          <w:color w:val="211E1E"/>
        </w:rPr>
        <w:t>Anota en un rotafolio las ideas principales que vayan surgiendo.</w:t>
      </w:r>
    </w:p>
    <w:p w:rsidR="000D0716" w:rsidRPr="00915E14" w:rsidRDefault="000D0716" w:rsidP="00FD6C51">
      <w:pPr>
        <w:pStyle w:val="CM21"/>
        <w:numPr>
          <w:ilvl w:val="0"/>
          <w:numId w:val="12"/>
        </w:numPr>
        <w:jc w:val="both"/>
        <w:rPr>
          <w:rFonts w:ascii="Arial" w:hAnsi="Arial" w:cs="Arial"/>
        </w:rPr>
      </w:pPr>
      <w:r w:rsidRPr="00915E14">
        <w:rPr>
          <w:rFonts w:ascii="Arial" w:hAnsi="Arial" w:cs="Arial"/>
        </w:rPr>
        <w:t>Comenta partiendo de las ideas principales que han expresado y complementando la información las características que han identificado en las y los jóvenes.</w:t>
      </w:r>
    </w:p>
    <w:p w:rsidR="000D0716" w:rsidRPr="00915E14" w:rsidRDefault="000D0716" w:rsidP="000D0716">
      <w:pPr>
        <w:ind w:left="720"/>
        <w:rPr>
          <w:rFonts w:ascii="Arial" w:hAnsi="Arial" w:cs="Arial"/>
          <w:lang w:eastAsia="es-MX"/>
        </w:rPr>
      </w:pPr>
    </w:p>
    <w:p w:rsidR="000D0716" w:rsidRPr="00915E14" w:rsidRDefault="000D0716" w:rsidP="00FD6C51">
      <w:pPr>
        <w:pStyle w:val="CM10"/>
        <w:numPr>
          <w:ilvl w:val="0"/>
          <w:numId w:val="9"/>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(20 minutos) </w:t>
      </w:r>
    </w:p>
    <w:p w:rsidR="000D0716" w:rsidRPr="00915E14" w:rsidRDefault="000D0716" w:rsidP="000D0716">
      <w:pPr>
        <w:ind w:left="360"/>
        <w:rPr>
          <w:rFonts w:ascii="Arial" w:hAnsi="Arial" w:cs="Arial"/>
          <w:lang w:eastAsia="es-MX"/>
        </w:rPr>
      </w:pPr>
    </w:p>
    <w:p w:rsidR="000D0716" w:rsidRPr="00915E14" w:rsidRDefault="000D0716" w:rsidP="000D0716">
      <w:pPr>
        <w:ind w:left="360"/>
        <w:rPr>
          <w:rFonts w:ascii="Arial" w:hAnsi="Arial" w:cs="Arial"/>
          <w:lang w:eastAsia="es-MX"/>
        </w:rPr>
      </w:pPr>
      <w:r w:rsidRPr="00915E14">
        <w:rPr>
          <w:rFonts w:ascii="Arial" w:hAnsi="Arial" w:cs="Arial"/>
          <w:lang w:eastAsia="es-MX"/>
        </w:rPr>
        <w:t>En plenaria</w:t>
      </w:r>
    </w:p>
    <w:p w:rsidR="000D0716" w:rsidRPr="00915E14" w:rsidRDefault="000D0716" w:rsidP="000D0716">
      <w:pPr>
        <w:ind w:left="360"/>
        <w:rPr>
          <w:rFonts w:ascii="Arial" w:hAnsi="Arial" w:cs="Arial"/>
          <w:lang w:eastAsia="es-MX"/>
        </w:rPr>
      </w:pPr>
    </w:p>
    <w:p w:rsidR="000D0716" w:rsidRPr="00915E14" w:rsidRDefault="000D0716" w:rsidP="000D0716">
      <w:pPr>
        <w:ind w:left="360"/>
        <w:rPr>
          <w:rFonts w:ascii="Arial" w:hAnsi="Arial" w:cs="Arial"/>
          <w:lang w:eastAsia="es-MX"/>
        </w:rPr>
      </w:pPr>
      <w:r w:rsidRPr="00915E14">
        <w:rPr>
          <w:rFonts w:ascii="Arial" w:hAnsi="Arial" w:cs="Arial"/>
          <w:lang w:eastAsia="es-MX"/>
        </w:rPr>
        <w:t>Técnica: “Luces y sombras”</w:t>
      </w:r>
    </w:p>
    <w:p w:rsidR="000D0716" w:rsidRPr="00915E14" w:rsidRDefault="000D0716" w:rsidP="000D0716">
      <w:pPr>
        <w:ind w:left="360"/>
        <w:rPr>
          <w:rFonts w:ascii="Arial" w:hAnsi="Arial" w:cs="Arial"/>
          <w:lang w:eastAsia="es-MX"/>
        </w:rPr>
      </w:pPr>
    </w:p>
    <w:p w:rsidR="000D0716" w:rsidRPr="00915E14" w:rsidRDefault="000D0716" w:rsidP="00FD6C51">
      <w:pPr>
        <w:numPr>
          <w:ilvl w:val="0"/>
          <w:numId w:val="6"/>
        </w:numPr>
        <w:jc w:val="both"/>
        <w:rPr>
          <w:rFonts w:ascii="Arial" w:hAnsi="Arial" w:cs="Arial"/>
          <w:lang w:eastAsia="es-MX"/>
        </w:rPr>
      </w:pPr>
      <w:r w:rsidRPr="00915E14">
        <w:rPr>
          <w:rFonts w:ascii="Arial" w:hAnsi="Arial" w:cs="Arial"/>
          <w:lang w:eastAsia="es-MX"/>
        </w:rPr>
        <w:t xml:space="preserve">Rotula dos </w:t>
      </w:r>
      <w:proofErr w:type="spellStart"/>
      <w:r w:rsidRPr="00915E14">
        <w:rPr>
          <w:rFonts w:ascii="Arial" w:hAnsi="Arial" w:cs="Arial"/>
          <w:lang w:eastAsia="es-MX"/>
        </w:rPr>
        <w:t>rotafolios</w:t>
      </w:r>
      <w:proofErr w:type="spellEnd"/>
      <w:r w:rsidRPr="00915E14">
        <w:rPr>
          <w:rFonts w:ascii="Arial" w:hAnsi="Arial" w:cs="Arial"/>
          <w:lang w:eastAsia="es-MX"/>
        </w:rPr>
        <w:t>: “Luces” y “sombras”</w:t>
      </w:r>
    </w:p>
    <w:p w:rsidR="000D0716" w:rsidRPr="00915E14" w:rsidRDefault="000D0716" w:rsidP="00FD6C51">
      <w:pPr>
        <w:numPr>
          <w:ilvl w:val="0"/>
          <w:numId w:val="6"/>
        </w:numPr>
        <w:jc w:val="both"/>
        <w:rPr>
          <w:rFonts w:ascii="Arial" w:hAnsi="Arial" w:cs="Arial"/>
          <w:lang w:eastAsia="es-MX"/>
        </w:rPr>
      </w:pPr>
      <w:r w:rsidRPr="00915E14">
        <w:rPr>
          <w:rFonts w:ascii="Arial" w:hAnsi="Arial" w:cs="Arial"/>
          <w:lang w:eastAsia="es-MX"/>
        </w:rPr>
        <w:t>Pide a las y los jóvenes que mencionen aquellas características que simbolizan luz para los jóvenes, es decir, aquellas características que favorecen los procesos, la imagen, el desarrollo de la juventud.</w:t>
      </w:r>
    </w:p>
    <w:p w:rsidR="000D0716" w:rsidRPr="00915E14" w:rsidRDefault="000D0716" w:rsidP="00FD6C51">
      <w:pPr>
        <w:numPr>
          <w:ilvl w:val="0"/>
          <w:numId w:val="6"/>
        </w:numPr>
        <w:jc w:val="both"/>
        <w:rPr>
          <w:rFonts w:ascii="Arial" w:hAnsi="Arial" w:cs="Arial"/>
          <w:lang w:eastAsia="es-MX"/>
        </w:rPr>
      </w:pPr>
      <w:r w:rsidRPr="00915E14">
        <w:rPr>
          <w:rFonts w:ascii="Arial" w:hAnsi="Arial" w:cs="Arial"/>
          <w:lang w:eastAsia="es-MX"/>
        </w:rPr>
        <w:t xml:space="preserve">Ahora pide que mencionen aquellas características que simbolizan sombras para los jóvenes, es decir, todo aquello que limita nuestros procesos, nuestro aprendizaje, desarrollo, etc. </w:t>
      </w:r>
    </w:p>
    <w:p w:rsidR="000D0716" w:rsidRPr="00915E14" w:rsidRDefault="000D0716" w:rsidP="00FD6C51">
      <w:pPr>
        <w:numPr>
          <w:ilvl w:val="0"/>
          <w:numId w:val="6"/>
        </w:numPr>
        <w:jc w:val="both"/>
        <w:rPr>
          <w:rFonts w:ascii="Arial" w:hAnsi="Arial" w:cs="Arial"/>
          <w:lang w:eastAsia="es-MX"/>
        </w:rPr>
      </w:pPr>
      <w:r w:rsidRPr="00915E14">
        <w:rPr>
          <w:rFonts w:ascii="Arial" w:hAnsi="Arial" w:cs="Arial"/>
          <w:lang w:eastAsia="es-MX"/>
        </w:rPr>
        <w:t>Posteriormente pregunta a los jóvenes:</w:t>
      </w:r>
    </w:p>
    <w:p w:rsidR="000D0716" w:rsidRPr="00915E14" w:rsidRDefault="000D0716" w:rsidP="000D0716">
      <w:pPr>
        <w:ind w:left="720"/>
        <w:rPr>
          <w:rFonts w:ascii="Arial" w:hAnsi="Arial" w:cs="Arial"/>
          <w:lang w:eastAsia="es-MX"/>
        </w:rPr>
      </w:pPr>
    </w:p>
    <w:p w:rsidR="000D0716" w:rsidRPr="00915E14" w:rsidRDefault="000D0716" w:rsidP="00FD6C51">
      <w:pPr>
        <w:numPr>
          <w:ilvl w:val="0"/>
          <w:numId w:val="13"/>
        </w:numPr>
        <w:jc w:val="both"/>
        <w:rPr>
          <w:rFonts w:ascii="Arial" w:hAnsi="Arial" w:cs="Arial"/>
          <w:lang w:eastAsia="es-MX"/>
        </w:rPr>
      </w:pPr>
      <w:r w:rsidRPr="00915E14">
        <w:rPr>
          <w:rFonts w:ascii="Arial" w:hAnsi="Arial" w:cs="Arial"/>
          <w:lang w:eastAsia="es-MX"/>
        </w:rPr>
        <w:t>¿Qué cosas de las que pusimos Si podríamos modificar de nosotros mismos para enfrentar mejor la vida?</w:t>
      </w:r>
    </w:p>
    <w:p w:rsidR="000D0716" w:rsidRPr="00915E14" w:rsidRDefault="000D0716" w:rsidP="00FD6C51">
      <w:pPr>
        <w:numPr>
          <w:ilvl w:val="0"/>
          <w:numId w:val="13"/>
        </w:numPr>
        <w:jc w:val="both"/>
        <w:rPr>
          <w:rFonts w:ascii="Arial" w:hAnsi="Arial" w:cs="Arial"/>
          <w:lang w:eastAsia="es-MX"/>
        </w:rPr>
      </w:pPr>
      <w:r w:rsidRPr="00915E14">
        <w:rPr>
          <w:rFonts w:ascii="Arial" w:hAnsi="Arial" w:cs="Arial"/>
          <w:lang w:eastAsia="es-MX"/>
        </w:rPr>
        <w:t>¿Qué soluciones podemos proponer desde nuestra condición de jóvenes para un mejor desarrollo?</w:t>
      </w:r>
    </w:p>
    <w:p w:rsidR="000D0716" w:rsidRPr="00915E14" w:rsidRDefault="000D0716" w:rsidP="00FD6C51">
      <w:pPr>
        <w:numPr>
          <w:ilvl w:val="0"/>
          <w:numId w:val="13"/>
        </w:numPr>
        <w:jc w:val="both"/>
        <w:rPr>
          <w:rFonts w:ascii="Arial" w:hAnsi="Arial" w:cs="Arial"/>
          <w:lang w:eastAsia="es-MX"/>
        </w:rPr>
      </w:pPr>
      <w:r w:rsidRPr="00915E14">
        <w:rPr>
          <w:rFonts w:ascii="Arial" w:hAnsi="Arial" w:cs="Arial"/>
          <w:lang w:eastAsia="es-MX"/>
        </w:rPr>
        <w:t>¿Qué aspectos del entorno nos limitan para lograr nuestras metas y objetivos en la vida?</w:t>
      </w:r>
    </w:p>
    <w:p w:rsidR="000D0716" w:rsidRPr="00915E14" w:rsidRDefault="000D0716" w:rsidP="00FD6C51">
      <w:pPr>
        <w:numPr>
          <w:ilvl w:val="0"/>
          <w:numId w:val="13"/>
        </w:numPr>
        <w:jc w:val="both"/>
        <w:rPr>
          <w:rFonts w:ascii="Arial" w:hAnsi="Arial" w:cs="Arial"/>
          <w:lang w:eastAsia="es-MX"/>
        </w:rPr>
      </w:pPr>
      <w:r w:rsidRPr="00915E14">
        <w:rPr>
          <w:rFonts w:ascii="Arial" w:hAnsi="Arial" w:cs="Arial"/>
          <w:lang w:eastAsia="es-MX"/>
        </w:rPr>
        <w:t>¿Qué podemos hacer con respecto a esos aspectos del entorno que los limita?</w:t>
      </w:r>
    </w:p>
    <w:p w:rsidR="000D0716" w:rsidRPr="00915E14" w:rsidRDefault="000D0716" w:rsidP="00FD6C51">
      <w:pPr>
        <w:numPr>
          <w:ilvl w:val="0"/>
          <w:numId w:val="13"/>
        </w:numPr>
        <w:jc w:val="both"/>
        <w:rPr>
          <w:rFonts w:ascii="Arial" w:hAnsi="Arial" w:cs="Arial"/>
          <w:lang w:eastAsia="es-MX"/>
        </w:rPr>
      </w:pPr>
      <w:r w:rsidRPr="00915E14">
        <w:rPr>
          <w:rFonts w:ascii="Arial" w:hAnsi="Arial" w:cs="Arial"/>
          <w:lang w:eastAsia="es-MX"/>
        </w:rPr>
        <w:lastRenderedPageBreak/>
        <w:t>¿El hecho de que seamos un gran número de jóvenes será una limitante o una fortaleza? ¿Por qué?</w:t>
      </w:r>
    </w:p>
    <w:p w:rsidR="000D0716" w:rsidRPr="00915E14" w:rsidRDefault="000D0716" w:rsidP="000D0716">
      <w:pPr>
        <w:pStyle w:val="Default"/>
        <w:rPr>
          <w:rFonts w:ascii="Arial" w:hAnsi="Arial" w:cs="Arial"/>
        </w:rPr>
      </w:pPr>
    </w:p>
    <w:p w:rsidR="000D0716" w:rsidRPr="00915E14" w:rsidRDefault="000D0716" w:rsidP="00FD6C51">
      <w:pPr>
        <w:pStyle w:val="Default"/>
        <w:numPr>
          <w:ilvl w:val="0"/>
          <w:numId w:val="14"/>
        </w:numPr>
        <w:jc w:val="both"/>
        <w:rPr>
          <w:rFonts w:ascii="Arial" w:hAnsi="Arial" w:cs="Arial"/>
        </w:rPr>
      </w:pPr>
      <w:r w:rsidRPr="00915E14">
        <w:rPr>
          <w:rFonts w:ascii="Arial" w:hAnsi="Arial" w:cs="Arial"/>
        </w:rPr>
        <w:t xml:space="preserve">Comenta con los participantes que el papel de los jóvenes en la vida actual juega un rol muy importante en dónde ellos pueden ser agentes de cambio en todos los contextos en los que se mueven. </w:t>
      </w:r>
    </w:p>
    <w:p w:rsidR="000D0716" w:rsidRPr="00915E14" w:rsidRDefault="000D0716" w:rsidP="000D0716">
      <w:pPr>
        <w:pStyle w:val="Default"/>
        <w:jc w:val="both"/>
        <w:rPr>
          <w:rFonts w:ascii="Arial" w:hAnsi="Arial" w:cs="Arial"/>
        </w:rPr>
      </w:pPr>
    </w:p>
    <w:p w:rsidR="000D0716" w:rsidRPr="00915E14" w:rsidRDefault="000D0716" w:rsidP="000D0716">
      <w:pPr>
        <w:pStyle w:val="Default"/>
        <w:jc w:val="both"/>
        <w:rPr>
          <w:rFonts w:ascii="Arial" w:hAnsi="Arial" w:cs="Arial"/>
          <w:i/>
        </w:rPr>
      </w:pPr>
      <w:r w:rsidRPr="00915E14">
        <w:rPr>
          <w:rFonts w:ascii="Arial" w:hAnsi="Arial" w:cs="Arial"/>
          <w:i/>
        </w:rPr>
        <w:t>El hecho de que las y los jóvenes se puedan reconocer con todas las características les permite darse cuenta de que hay cuestiones que hace falta mejorar, pero que tenemos las habilidades y capacidades suficientes para lograrlo.</w:t>
      </w:r>
    </w:p>
    <w:p w:rsidR="000D0716" w:rsidRPr="00915E14" w:rsidRDefault="000D0716" w:rsidP="000D0716">
      <w:pPr>
        <w:pStyle w:val="Default"/>
        <w:ind w:left="708"/>
        <w:rPr>
          <w:rFonts w:ascii="Arial" w:hAnsi="Arial" w:cs="Arial"/>
        </w:rPr>
      </w:pPr>
    </w:p>
    <w:p w:rsidR="000D0716" w:rsidRPr="00915E14" w:rsidRDefault="000D0716" w:rsidP="000D0716">
      <w:pPr>
        <w:pStyle w:val="Default"/>
        <w:rPr>
          <w:rFonts w:ascii="Arial" w:hAnsi="Arial" w:cs="Arial"/>
        </w:rPr>
      </w:pPr>
    </w:p>
    <w:p w:rsidR="000D0716" w:rsidRPr="00915E14" w:rsidRDefault="000D0716" w:rsidP="000D0716">
      <w:pPr>
        <w:pStyle w:val="Default"/>
        <w:rPr>
          <w:rFonts w:ascii="Arial" w:hAnsi="Arial" w:cs="Arial"/>
          <w:bCs/>
          <w:iCs/>
          <w:color w:val="211E1E"/>
        </w:rPr>
      </w:pPr>
    </w:p>
    <w:p w:rsidR="000D0716" w:rsidRPr="00915E14" w:rsidRDefault="000D0716" w:rsidP="000D0716">
      <w:pPr>
        <w:pStyle w:val="Default"/>
        <w:rPr>
          <w:rFonts w:ascii="Arial" w:hAnsi="Arial" w:cs="Arial"/>
          <w:b/>
          <w:bCs/>
          <w:i/>
          <w:iCs/>
          <w:color w:val="211E1E"/>
        </w:rPr>
      </w:pPr>
    </w:p>
    <w:p w:rsidR="000D0716" w:rsidRPr="00915E14" w:rsidRDefault="000D0716" w:rsidP="000D0716">
      <w:pPr>
        <w:rPr>
          <w:rFonts w:ascii="Arial" w:hAnsi="Arial" w:cs="Arial"/>
          <w:b/>
          <w:highlight w:val="lightGray"/>
          <w:u w:val="single"/>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0D0716" w:rsidRPr="00915E14" w:rsidRDefault="000D0716" w:rsidP="000D0716">
      <w:pPr>
        <w:rPr>
          <w:rFonts w:ascii="Arial" w:hAnsi="Arial" w:cs="Arial"/>
        </w:rPr>
      </w:pPr>
    </w:p>
    <w:p w:rsidR="00C9380C" w:rsidRPr="00C9380C" w:rsidRDefault="00C9380C" w:rsidP="00741CE3">
      <w:pPr>
        <w:jc w:val="center"/>
        <w:rPr>
          <w:rFonts w:ascii="Arial" w:hAnsi="Arial" w:cs="Arial"/>
          <w:b/>
        </w:rPr>
      </w:pPr>
    </w:p>
    <w:sectPr w:rsidR="00C9380C" w:rsidRPr="00C9380C"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070" w:rsidRDefault="00E56070" w:rsidP="00A4290A">
      <w:r>
        <w:separator/>
      </w:r>
    </w:p>
  </w:endnote>
  <w:endnote w:type="continuationSeparator" w:id="0">
    <w:p w:rsidR="00E56070" w:rsidRDefault="00E56070"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070" w:rsidRDefault="00E56070" w:rsidP="00A4290A">
      <w:r>
        <w:separator/>
      </w:r>
    </w:p>
  </w:footnote>
  <w:footnote w:type="continuationSeparator" w:id="0">
    <w:p w:rsidR="00E56070" w:rsidRDefault="00E56070" w:rsidP="00A42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3F50"/>
    <w:multiLevelType w:val="hybridMultilevel"/>
    <w:tmpl w:val="639CC3B0"/>
    <w:lvl w:ilvl="0" w:tplc="7F9875A6">
      <w:numFmt w:val="bullet"/>
      <w:lvlText w:val="-"/>
      <w:lvlJc w:val="left"/>
      <w:pPr>
        <w:ind w:left="1428" w:hanging="360"/>
      </w:pPr>
      <w:rPr>
        <w:rFonts w:ascii="Tahoma" w:eastAsia="Times New Roman" w:hAnsi="Tahoma" w:cs="Tahoma"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1B7A475B"/>
    <w:multiLevelType w:val="hybridMultilevel"/>
    <w:tmpl w:val="54D0113C"/>
    <w:lvl w:ilvl="0" w:tplc="7F9875A6">
      <w:numFmt w:val="bullet"/>
      <w:lvlText w:val="-"/>
      <w:lvlJc w:val="left"/>
      <w:pPr>
        <w:ind w:left="1068" w:hanging="360"/>
      </w:pPr>
      <w:rPr>
        <w:rFonts w:ascii="Tahoma" w:eastAsia="Times New Roman" w:hAnsi="Tahoma" w:cs="Tahoma" w:hint="default"/>
      </w:rPr>
    </w:lvl>
    <w:lvl w:ilvl="1" w:tplc="7F9875A6">
      <w:numFmt w:val="bullet"/>
      <w:lvlText w:val="-"/>
      <w:lvlJc w:val="left"/>
      <w:pPr>
        <w:ind w:left="1788" w:hanging="360"/>
      </w:pPr>
      <w:rPr>
        <w:rFonts w:ascii="Tahoma" w:eastAsia="Times New Roman" w:hAnsi="Tahoma" w:cs="Tahoma"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
    <w:nsid w:val="1F9852B9"/>
    <w:multiLevelType w:val="hybridMultilevel"/>
    <w:tmpl w:val="8736A48A"/>
    <w:lvl w:ilvl="0" w:tplc="080A0005">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nsid w:val="1FF658E4"/>
    <w:multiLevelType w:val="hybridMultilevel"/>
    <w:tmpl w:val="D5327290"/>
    <w:lvl w:ilvl="0" w:tplc="30707D6C">
      <w:start w:val="3"/>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60139E8"/>
    <w:multiLevelType w:val="hybridMultilevel"/>
    <w:tmpl w:val="4E2A08A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7253B3C"/>
    <w:multiLevelType w:val="hybridMultilevel"/>
    <w:tmpl w:val="CCC2C174"/>
    <w:lvl w:ilvl="0" w:tplc="080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991932"/>
    <w:multiLevelType w:val="hybridMultilevel"/>
    <w:tmpl w:val="6440481E"/>
    <w:lvl w:ilvl="0" w:tplc="080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8F28BD"/>
    <w:multiLevelType w:val="hybridMultilevel"/>
    <w:tmpl w:val="1EF27B48"/>
    <w:lvl w:ilvl="0" w:tplc="080A0005">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nsid w:val="58306075"/>
    <w:multiLevelType w:val="hybridMultilevel"/>
    <w:tmpl w:val="6DC8FBAA"/>
    <w:lvl w:ilvl="0" w:tplc="080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213BB3"/>
    <w:multiLevelType w:val="hybridMultilevel"/>
    <w:tmpl w:val="EA44E2AA"/>
    <w:lvl w:ilvl="0" w:tplc="7F9875A6">
      <w:numFmt w:val="bullet"/>
      <w:lvlText w:val="-"/>
      <w:lvlJc w:val="left"/>
      <w:pPr>
        <w:ind w:left="1440" w:hanging="360"/>
      </w:pPr>
      <w:rPr>
        <w:rFonts w:ascii="Tahoma" w:eastAsia="Times New Roman" w:hAnsi="Tahoma" w:cs="Tahoma"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nsid w:val="671F5567"/>
    <w:multiLevelType w:val="hybridMultilevel"/>
    <w:tmpl w:val="FE3AA79E"/>
    <w:lvl w:ilvl="0" w:tplc="CA4A2DE0">
      <w:start w:val="1"/>
      <w:numFmt w:val="decimal"/>
      <w:lvlText w:val="%1."/>
      <w:lvlJc w:val="left"/>
      <w:pPr>
        <w:ind w:left="720" w:hanging="360"/>
      </w:pPr>
      <w:rPr>
        <w:rFonts w:ascii="Arial Narrow" w:hAnsi="Arial Narrow"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68717D97"/>
    <w:multiLevelType w:val="hybridMultilevel"/>
    <w:tmpl w:val="C12EB0CC"/>
    <w:lvl w:ilvl="0" w:tplc="080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E71FBA"/>
    <w:multiLevelType w:val="hybridMultilevel"/>
    <w:tmpl w:val="E68E84D6"/>
    <w:lvl w:ilvl="0" w:tplc="080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D12E06"/>
    <w:multiLevelType w:val="hybridMultilevel"/>
    <w:tmpl w:val="57523D9E"/>
    <w:lvl w:ilvl="0" w:tplc="080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11"/>
  </w:num>
  <w:num w:numId="5">
    <w:abstractNumId w:val="13"/>
  </w:num>
  <w:num w:numId="6">
    <w:abstractNumId w:val="6"/>
  </w:num>
  <w:num w:numId="7">
    <w:abstractNumId w:val="8"/>
  </w:num>
  <w:num w:numId="8">
    <w:abstractNumId w:val="10"/>
  </w:num>
  <w:num w:numId="9">
    <w:abstractNumId w:val="3"/>
  </w:num>
  <w:num w:numId="10">
    <w:abstractNumId w:val="7"/>
  </w:num>
  <w:num w:numId="11">
    <w:abstractNumId w:val="0"/>
  </w:num>
  <w:num w:numId="12">
    <w:abstractNumId w:val="12"/>
  </w:num>
  <w:num w:numId="13">
    <w:abstractNumId w:val="9"/>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310612"/>
    <w:rsid w:val="00356054"/>
    <w:rsid w:val="00741CE3"/>
    <w:rsid w:val="007B42DF"/>
    <w:rsid w:val="00A4290A"/>
    <w:rsid w:val="00B36182"/>
    <w:rsid w:val="00C9380C"/>
    <w:rsid w:val="00CD14B3"/>
    <w:rsid w:val="00E56070"/>
    <w:rsid w:val="00FD6C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918</Words>
  <Characters>5049</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2010-06-29T18:15:00Z</dcterms:created>
  <dcterms:modified xsi:type="dcterms:W3CDTF">2010-06-29T18:15:00Z</dcterms:modified>
</cp:coreProperties>
</file>